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4B" w:rsidRDefault="0087358C" w:rsidP="00A7124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color w:val="333333"/>
          <w:sz w:val="44"/>
          <w:szCs w:val="44"/>
        </w:rPr>
      </w:pPr>
      <w:r>
        <w:rPr>
          <w:rStyle w:val="c7"/>
          <w:color w:val="333333"/>
          <w:sz w:val="44"/>
          <w:szCs w:val="44"/>
        </w:rPr>
        <w:t>Консультация для родителей</w:t>
      </w:r>
    </w:p>
    <w:p w:rsidR="00A7124B" w:rsidRDefault="00A7124B" w:rsidP="0087358C">
      <w:pPr>
        <w:pStyle w:val="c9"/>
        <w:shd w:val="clear" w:color="auto" w:fill="FFFFFF"/>
        <w:spacing w:before="0" w:beforeAutospacing="0" w:after="0" w:afterAutospacing="0"/>
        <w:rPr>
          <w:rStyle w:val="c7"/>
          <w:color w:val="333333"/>
          <w:sz w:val="44"/>
          <w:szCs w:val="44"/>
        </w:rPr>
      </w:pPr>
    </w:p>
    <w:p w:rsidR="0087358C" w:rsidRDefault="00A7124B" w:rsidP="00A7124B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color w:val="333333"/>
          <w:sz w:val="44"/>
          <w:szCs w:val="44"/>
        </w:rPr>
      </w:pPr>
      <w:r>
        <w:rPr>
          <w:rStyle w:val="c7"/>
          <w:color w:val="333333"/>
          <w:sz w:val="44"/>
          <w:szCs w:val="44"/>
        </w:rPr>
        <w:t xml:space="preserve">«Чем занять </w:t>
      </w:r>
      <w:r w:rsidR="0087358C">
        <w:rPr>
          <w:rStyle w:val="c7"/>
          <w:color w:val="333333"/>
          <w:sz w:val="44"/>
          <w:szCs w:val="44"/>
        </w:rPr>
        <w:t>ребенка 2–3 лет дома»</w:t>
      </w:r>
    </w:p>
    <w:p w:rsidR="00A7124B" w:rsidRDefault="00A7124B" w:rsidP="0087358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7124B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 xml:space="preserve">Уважаемые родители! 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Вечера </w:t>
      </w:r>
      <w:proofErr w:type="gramStart"/>
      <w:r>
        <w:rPr>
          <w:rStyle w:val="c4"/>
          <w:color w:val="111111"/>
          <w:sz w:val="32"/>
          <w:szCs w:val="32"/>
        </w:rPr>
        <w:t>будних</w:t>
      </w:r>
      <w:proofErr w:type="gramEnd"/>
      <w:r>
        <w:rPr>
          <w:rStyle w:val="c4"/>
          <w:color w:val="111111"/>
          <w:sz w:val="32"/>
          <w:szCs w:val="32"/>
        </w:rPr>
        <w:t xml:space="preserve"> и выходные в жизни вашего ребенка всецело принадлежат вам, самым близким и дорогим для него людям — родителям. Чем заняться с ребенком в это время? Почитать? Посмотреть новую телепередачу? А может быть, отправиться в поход? Но нужно срочно заняться домашним хозяйством, ожидаются гости и необходимо приготовить праздничный обед. Как найти в этой ситуации компромисс?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Игра – что может быть интереснее и важнее для ребенка? Игра – это не только удовольствие для малыша, это и радость, и познание, и творчество. Это то, ради чего он идет в детский сад. С помощью игры развиваются внимание, память, мышление, воображение, то есть качества, которые необходимы для дальнейшей жизни.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А. </w:t>
      </w:r>
      <w:proofErr w:type="spellStart"/>
      <w:r>
        <w:rPr>
          <w:rStyle w:val="c4"/>
          <w:color w:val="111111"/>
          <w:sz w:val="32"/>
          <w:szCs w:val="32"/>
        </w:rPr>
        <w:t>С.Макаренко</w:t>
      </w:r>
      <w:proofErr w:type="spellEnd"/>
      <w:r>
        <w:rPr>
          <w:rStyle w:val="c4"/>
          <w:color w:val="111111"/>
          <w:sz w:val="32"/>
          <w:szCs w:val="32"/>
        </w:rPr>
        <w:t xml:space="preserve"> писал: «Игра имеет в жизни ребенка такое же значение, как у взрослого – деятельность, работа, служба. Каков ребенок в игре, таков во многом он будет в работе, когда вырастает. Для того чтобы занять ребенка 2-3 лет дома интересной и полезной деятельностью можно организовать игры по ознакомлению детей с сенсорными эталонами.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День малыша в детском саду заполнен интересными делами, неожиданными событиями, увлекательными прогулками и играми с ровесниками. А дома? Все заняты. Мама по хозяйству хлопочет, папа газету читает или телевизор смотрит, брат или сестра уроки готовят. От взрослых ребёнок только и слышит: </w:t>
      </w:r>
      <w:r>
        <w:rPr>
          <w:rStyle w:val="c3"/>
          <w:i/>
          <w:iCs/>
          <w:color w:val="111111"/>
          <w:sz w:val="32"/>
          <w:szCs w:val="32"/>
        </w:rPr>
        <w:t xml:space="preserve">«Иди, не мешай, займись </w:t>
      </w:r>
      <w:proofErr w:type="gramStart"/>
      <w:r>
        <w:rPr>
          <w:rStyle w:val="c3"/>
          <w:i/>
          <w:iCs/>
          <w:color w:val="111111"/>
          <w:sz w:val="32"/>
          <w:szCs w:val="32"/>
        </w:rPr>
        <w:t xml:space="preserve">чем – </w:t>
      </w:r>
      <w:proofErr w:type="spellStart"/>
      <w:r>
        <w:rPr>
          <w:rStyle w:val="c3"/>
          <w:i/>
          <w:iCs/>
          <w:color w:val="111111"/>
          <w:sz w:val="32"/>
          <w:szCs w:val="32"/>
        </w:rPr>
        <w:t>нибудь</w:t>
      </w:r>
      <w:proofErr w:type="spellEnd"/>
      <w:proofErr w:type="gramEnd"/>
      <w:r>
        <w:rPr>
          <w:rStyle w:val="c3"/>
          <w:i/>
          <w:iCs/>
          <w:color w:val="111111"/>
          <w:sz w:val="32"/>
          <w:szCs w:val="32"/>
        </w:rPr>
        <w:t>!»</w:t>
      </w:r>
      <w:r>
        <w:rPr>
          <w:rStyle w:val="c4"/>
          <w:color w:val="111111"/>
          <w:sz w:val="32"/>
          <w:szCs w:val="32"/>
        </w:rPr>
        <w:t> Чем? Малыш начинает томиться, капризничать, сам себя не умеет занять.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 занятий, игр.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 xml:space="preserve">В возрасте 2-3 лет дети очень самостоятельны. Их переполняет интерес и любознательность, желание проникнуть везде и всюду, </w:t>
      </w:r>
      <w:r>
        <w:rPr>
          <w:rStyle w:val="c5"/>
          <w:color w:val="111111"/>
          <w:sz w:val="32"/>
          <w:szCs w:val="32"/>
        </w:rPr>
        <w:lastRenderedPageBreak/>
        <w:t>узнать все и сразу. Недаром этот возраст называют </w:t>
      </w:r>
      <w:r>
        <w:rPr>
          <w:rStyle w:val="c3"/>
          <w:i/>
          <w:iCs/>
          <w:color w:val="111111"/>
          <w:sz w:val="32"/>
          <w:szCs w:val="32"/>
        </w:rPr>
        <w:t>«исследовательским»</w:t>
      </w:r>
      <w:r>
        <w:rPr>
          <w:rStyle w:val="c4"/>
          <w:color w:val="111111"/>
          <w:sz w:val="32"/>
          <w:szCs w:val="32"/>
        </w:rPr>
        <w:t>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Совместные виды деятельности взрослого и ребенка с учетом его возрастных особенностей: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• Чтение стихов, сказок, небольших рассказов, </w:t>
      </w:r>
      <w:proofErr w:type="spellStart"/>
      <w:r>
        <w:rPr>
          <w:rStyle w:val="c4"/>
          <w:color w:val="111111"/>
          <w:sz w:val="32"/>
          <w:szCs w:val="32"/>
        </w:rPr>
        <w:t>потешек</w:t>
      </w:r>
      <w:proofErr w:type="spellEnd"/>
      <w:r>
        <w:rPr>
          <w:rStyle w:val="c4"/>
          <w:color w:val="111111"/>
          <w:sz w:val="32"/>
          <w:szCs w:val="32"/>
        </w:rPr>
        <w:t>, частушек и других фольклорных произведений, которые ярко иллюстрированы, понятны и интересны ребенку по содержанию.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• Знакомство с окружающим миром предметов.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• Знакомство с живым миром.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• Знакомство знаний формы, цвета, величины.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Серьезная вещь – игрушка.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Дети любят игрушки –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Так все говорят.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Ну а разве игрушки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Не любят ребят?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Б. </w:t>
      </w:r>
      <w:proofErr w:type="spellStart"/>
      <w:r>
        <w:rPr>
          <w:rStyle w:val="c4"/>
          <w:color w:val="111111"/>
          <w:sz w:val="32"/>
          <w:szCs w:val="32"/>
        </w:rPr>
        <w:t>Заходер</w:t>
      </w:r>
      <w:proofErr w:type="spellEnd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Важным условием, способствующим нравственному воспитанию детей, является подбор игрушек. Он должен быть осознанным и продуманным.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Мы игрушки выбираем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 ними дружим и играем,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 путь с собой берем всегда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И ломаем иногда.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О. Емельянова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Советы родителям: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• Приобретая игрушку ребенку, учитывайте уже имеющиеся у него игрушки.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• Не покупайте игрушку</w:t>
      </w:r>
      <w:proofErr w:type="gramStart"/>
      <w:r>
        <w:rPr>
          <w:rStyle w:val="c4"/>
          <w:color w:val="111111"/>
          <w:sz w:val="32"/>
          <w:szCs w:val="32"/>
        </w:rPr>
        <w:t xml:space="preserve"> ,</w:t>
      </w:r>
      <w:proofErr w:type="gramEnd"/>
      <w:r>
        <w:rPr>
          <w:rStyle w:val="c4"/>
          <w:color w:val="111111"/>
          <w:sz w:val="32"/>
          <w:szCs w:val="32"/>
        </w:rPr>
        <w:t>в которой много мелких деталей: он их может проглотить, затолкать в ухо, в нос.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• Покупайте игрушки по возрасту ребенка или слегка </w:t>
      </w:r>
      <w:r>
        <w:rPr>
          <w:rStyle w:val="c3"/>
          <w:i/>
          <w:iCs/>
          <w:color w:val="111111"/>
          <w:sz w:val="32"/>
          <w:szCs w:val="32"/>
        </w:rPr>
        <w:t>«на вырост»</w:t>
      </w:r>
      <w:r>
        <w:rPr>
          <w:rStyle w:val="c4"/>
          <w:color w:val="111111"/>
          <w:sz w:val="32"/>
          <w:szCs w:val="32"/>
        </w:rPr>
        <w:t>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• Игрушка должна развивать и учить ребенка.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                   </w:t>
      </w:r>
      <w:r>
        <w:rPr>
          <w:rStyle w:val="c6"/>
          <w:b/>
          <w:bCs/>
          <w:color w:val="111111"/>
          <w:sz w:val="32"/>
          <w:szCs w:val="32"/>
        </w:rPr>
        <w:t>Примерные игры с малышами: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>СЕМЬЯ</w:t>
      </w:r>
      <w:r>
        <w:rPr>
          <w:rStyle w:val="c6"/>
          <w:b/>
          <w:bCs/>
          <w:color w:val="111111"/>
          <w:sz w:val="32"/>
          <w:szCs w:val="32"/>
        </w:rPr>
        <w:t>»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Пальчики дружные гладить одной рукой кисть другой руки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Все такие нужные!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Этот пальчик – дедушка указательным пальцем левой руки дотронуться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до большого пальца правой руки.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lastRenderedPageBreak/>
        <w:t>Этот пальчик – бабушка дотронуться до указательного пальца.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Этот пальчик – папочка дотронуться до среднего пальца.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Этот пальчик – мамочка дотронуться до безымянного пальца.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А этот пальчик – я, дотронуться до мизинца.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А это вся моя семья! Выполнить движение </w:t>
      </w:r>
      <w:r>
        <w:rPr>
          <w:rStyle w:val="c3"/>
          <w:i/>
          <w:iCs/>
          <w:color w:val="111111"/>
          <w:sz w:val="32"/>
          <w:szCs w:val="32"/>
        </w:rPr>
        <w:t>«фонарики»</w:t>
      </w:r>
      <w:r>
        <w:rPr>
          <w:rStyle w:val="c4"/>
          <w:color w:val="111111"/>
          <w:sz w:val="32"/>
          <w:szCs w:val="32"/>
        </w:rPr>
        <w:t>.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>КОЗА</w:t>
      </w:r>
      <w:r>
        <w:rPr>
          <w:rStyle w:val="c6"/>
          <w:b/>
          <w:bCs/>
          <w:color w:val="111111"/>
          <w:sz w:val="32"/>
          <w:szCs w:val="32"/>
        </w:rPr>
        <w:t>»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Идет коза рогатая </w:t>
      </w:r>
      <w:r>
        <w:rPr>
          <w:rStyle w:val="c3"/>
          <w:i/>
          <w:iCs/>
          <w:color w:val="111111"/>
          <w:sz w:val="32"/>
          <w:szCs w:val="32"/>
        </w:rPr>
        <w:t>(средние и безымянные пальцы обеих рук согнуты)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Идет коза </w:t>
      </w:r>
      <w:proofErr w:type="spellStart"/>
      <w:r>
        <w:rPr>
          <w:rStyle w:val="c4"/>
          <w:color w:val="111111"/>
          <w:sz w:val="32"/>
          <w:szCs w:val="32"/>
        </w:rPr>
        <w:t>бодатая</w:t>
      </w:r>
      <w:proofErr w:type="spellEnd"/>
      <w:r>
        <w:rPr>
          <w:rStyle w:val="c4"/>
          <w:color w:val="111111"/>
          <w:sz w:val="32"/>
          <w:szCs w:val="32"/>
        </w:rPr>
        <w:t xml:space="preserve"> (большие их придерживают, указательные пальцы и мизинцы выставлены вперед, покачивать кистями рук)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111111"/>
          <w:sz w:val="32"/>
          <w:szCs w:val="32"/>
        </w:rPr>
        <w:t>Ножками топ-топ (пальцы сжаты в кулаки, постучать кулачком по кулачку</w:t>
      </w:r>
      <w:proofErr w:type="gramEnd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111111"/>
          <w:sz w:val="32"/>
          <w:szCs w:val="32"/>
        </w:rPr>
        <w:t>Глазками хлоп-хлоп (большой палец внизу, остальные прижаты друг к другу.</w:t>
      </w:r>
      <w:proofErr w:type="gramEnd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111111"/>
          <w:sz w:val="32"/>
          <w:szCs w:val="32"/>
        </w:rPr>
        <w:t>Резкими движениями соединять большой палец с остальными)</w:t>
      </w:r>
      <w:proofErr w:type="gramEnd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Кто кашу не есть.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Кто молоко не пьёт </w:t>
      </w:r>
      <w:r>
        <w:rPr>
          <w:rStyle w:val="c3"/>
          <w:i/>
          <w:iCs/>
          <w:color w:val="111111"/>
          <w:sz w:val="32"/>
          <w:szCs w:val="32"/>
        </w:rPr>
        <w:t>(погрозить указательным пальцем)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Того забодаю, забодаю! Выполнить первое движение </w:t>
      </w:r>
      <w:r>
        <w:rPr>
          <w:rStyle w:val="c3"/>
          <w:i/>
          <w:iCs/>
          <w:color w:val="111111"/>
          <w:sz w:val="32"/>
          <w:szCs w:val="32"/>
        </w:rPr>
        <w:t>«коза»</w:t>
      </w:r>
      <w:r>
        <w:rPr>
          <w:rStyle w:val="c4"/>
          <w:color w:val="111111"/>
          <w:sz w:val="32"/>
          <w:szCs w:val="32"/>
        </w:rPr>
        <w:t>.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 xml:space="preserve">ПРИЛЕТЕЛИ </w:t>
      </w:r>
      <w:proofErr w:type="gramStart"/>
      <w:r w:rsidR="0087358C">
        <w:rPr>
          <w:rStyle w:val="c6"/>
          <w:b/>
          <w:bCs/>
          <w:color w:val="111111"/>
          <w:sz w:val="32"/>
          <w:szCs w:val="32"/>
        </w:rPr>
        <w:t>ГУЛИ</w:t>
      </w:r>
      <w:proofErr w:type="gramEnd"/>
      <w:r>
        <w:rPr>
          <w:rStyle w:val="c6"/>
          <w:b/>
          <w:bCs/>
          <w:color w:val="111111"/>
          <w:sz w:val="32"/>
          <w:szCs w:val="32"/>
        </w:rPr>
        <w:t>»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 xml:space="preserve">Прилетели </w:t>
      </w:r>
      <w:proofErr w:type="gramStart"/>
      <w:r>
        <w:rPr>
          <w:rStyle w:val="c5"/>
          <w:color w:val="111111"/>
          <w:sz w:val="32"/>
          <w:szCs w:val="32"/>
        </w:rPr>
        <w:t>гули</w:t>
      </w:r>
      <w:proofErr w:type="gramEnd"/>
      <w:r>
        <w:rPr>
          <w:rStyle w:val="c5"/>
          <w:color w:val="111111"/>
          <w:sz w:val="32"/>
          <w:szCs w:val="32"/>
        </w:rPr>
        <w:t>, </w:t>
      </w:r>
      <w:r>
        <w:rPr>
          <w:rStyle w:val="c3"/>
          <w:i/>
          <w:iCs/>
          <w:color w:val="111111"/>
          <w:sz w:val="32"/>
          <w:szCs w:val="32"/>
        </w:rPr>
        <w:t>(махать руками, как крылышками)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111111"/>
          <w:sz w:val="32"/>
          <w:szCs w:val="32"/>
        </w:rPr>
        <w:t>Гули</w:t>
      </w:r>
      <w:proofErr w:type="gramEnd"/>
      <w:r>
        <w:rPr>
          <w:rStyle w:val="c4"/>
          <w:color w:val="111111"/>
          <w:sz w:val="32"/>
          <w:szCs w:val="32"/>
        </w:rPr>
        <w:t xml:space="preserve"> – голубочки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Сели на головку </w:t>
      </w:r>
      <w:r>
        <w:rPr>
          <w:rStyle w:val="c3"/>
          <w:i/>
          <w:iCs/>
          <w:color w:val="111111"/>
          <w:sz w:val="32"/>
          <w:szCs w:val="32"/>
        </w:rPr>
        <w:t>(положить руки на голову)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На головку дочке.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Ты, моя дочка,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Помаши ладошкой.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Кыш – кыш – кыш! </w:t>
      </w:r>
      <w:r>
        <w:rPr>
          <w:rStyle w:val="c3"/>
          <w:i/>
          <w:iCs/>
          <w:color w:val="111111"/>
          <w:sz w:val="32"/>
          <w:szCs w:val="32"/>
        </w:rPr>
        <w:t xml:space="preserve">(Махать кистями рук, прогоняя </w:t>
      </w:r>
      <w:proofErr w:type="gramStart"/>
      <w:r>
        <w:rPr>
          <w:rStyle w:val="c3"/>
          <w:i/>
          <w:iCs/>
          <w:color w:val="111111"/>
          <w:sz w:val="32"/>
          <w:szCs w:val="32"/>
        </w:rPr>
        <w:t>гулю</w:t>
      </w:r>
      <w:proofErr w:type="gramEnd"/>
      <w:r>
        <w:rPr>
          <w:rStyle w:val="c3"/>
          <w:i/>
          <w:iCs/>
          <w:color w:val="111111"/>
          <w:sz w:val="32"/>
          <w:szCs w:val="32"/>
        </w:rPr>
        <w:t>)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>ЗАМОК</w:t>
      </w:r>
      <w:r>
        <w:rPr>
          <w:rStyle w:val="c6"/>
          <w:b/>
          <w:bCs/>
          <w:color w:val="111111"/>
          <w:sz w:val="32"/>
          <w:szCs w:val="32"/>
        </w:rPr>
        <w:t>»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На двери висит замок </w:t>
      </w:r>
      <w:r>
        <w:rPr>
          <w:rStyle w:val="c3"/>
          <w:i/>
          <w:iCs/>
          <w:color w:val="111111"/>
          <w:sz w:val="32"/>
          <w:szCs w:val="32"/>
        </w:rPr>
        <w:t>(ритмичные быстрые соединения двух рук в замок)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Кто открыть его бы смог?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Потянули </w:t>
      </w:r>
      <w:r>
        <w:rPr>
          <w:rStyle w:val="c3"/>
          <w:i/>
          <w:iCs/>
          <w:color w:val="111111"/>
          <w:sz w:val="32"/>
          <w:szCs w:val="32"/>
        </w:rPr>
        <w:t>(пальцы сцеплены в замок, руки тянутся в разные стороны)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Покрутили </w:t>
      </w:r>
      <w:r>
        <w:rPr>
          <w:rStyle w:val="c3"/>
          <w:i/>
          <w:iCs/>
          <w:color w:val="111111"/>
          <w:sz w:val="32"/>
          <w:szCs w:val="32"/>
        </w:rPr>
        <w:t>(движения сцепленными пальцами от себя, к себе)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111111"/>
          <w:sz w:val="32"/>
          <w:szCs w:val="32"/>
        </w:rPr>
        <w:t>Постучали  (пальцы сцеплены, основания ладоней стучат друг</w:t>
      </w:r>
      <w:proofErr w:type="gramEnd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о друга)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И открыли </w:t>
      </w:r>
      <w:r>
        <w:rPr>
          <w:rStyle w:val="c3"/>
          <w:i/>
          <w:iCs/>
          <w:color w:val="111111"/>
          <w:sz w:val="32"/>
          <w:szCs w:val="32"/>
        </w:rPr>
        <w:t>(Пальцы расцепляются, ладони разводятся в стороны)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«</w:t>
      </w:r>
      <w:r w:rsidR="0087358C" w:rsidRPr="00EA5B30">
        <w:rPr>
          <w:rStyle w:val="c4"/>
          <w:b/>
          <w:color w:val="111111"/>
          <w:sz w:val="32"/>
          <w:szCs w:val="32"/>
        </w:rPr>
        <w:t>Зайка серый умывается</w:t>
      </w:r>
      <w:proofErr w:type="gramStart"/>
      <w:r w:rsidR="0087358C">
        <w:rPr>
          <w:rStyle w:val="c4"/>
          <w:color w:val="111111"/>
          <w:sz w:val="32"/>
          <w:szCs w:val="32"/>
        </w:rPr>
        <w:t>.</w:t>
      </w:r>
      <w:r>
        <w:rPr>
          <w:rStyle w:val="c4"/>
          <w:color w:val="111111"/>
          <w:sz w:val="32"/>
          <w:szCs w:val="32"/>
        </w:rPr>
        <w:t>»</w:t>
      </w:r>
      <w:proofErr w:type="gramEnd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Зайка серый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lastRenderedPageBreak/>
        <w:t>Умывается,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Видно в гости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Собирается.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Вымыл носик,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Вымыл хвостик,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Вымыл ухо,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Вытер ухо!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Ребенок выполняет соответствующие движения. Затем скачет на двух ногах, продвигаясь вперед за мамой - зайки идут в гости. После этого малыш возвращается на свое место. Игра повторяется.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111111"/>
          <w:sz w:val="32"/>
          <w:szCs w:val="32"/>
        </w:rPr>
        <w:t>«Курочка и цыплята»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Вышла курочка гулять,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Свежей травки пощипать.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А за ней ребятки –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Желтые цыплятки.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Ко-ко-ко, ко-ко-ко,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Не ходите далеко,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Лапками гребите,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Зернышки ищите.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Съели толстого жука,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Дождевого червяка.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Выпили водицы –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Полное корытце.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Подвижные игры дома с дыхательными упражнениями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>Жуки</w:t>
      </w:r>
      <w:r>
        <w:rPr>
          <w:rStyle w:val="c6"/>
          <w:b/>
          <w:bCs/>
          <w:color w:val="111111"/>
          <w:sz w:val="32"/>
          <w:szCs w:val="32"/>
        </w:rPr>
        <w:t>»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Ребенок сидит на полу по-турецки, родитель произносит: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— Ж-ж-ж, сказал крылатый жук, — по </w:t>
      </w:r>
      <w:proofErr w:type="spellStart"/>
      <w:r>
        <w:rPr>
          <w:rStyle w:val="c4"/>
          <w:color w:val="111111"/>
          <w:sz w:val="32"/>
          <w:szCs w:val="32"/>
        </w:rPr>
        <w:t>сиж</w:t>
      </w:r>
      <w:proofErr w:type="spellEnd"/>
      <w:r>
        <w:rPr>
          <w:rStyle w:val="c4"/>
          <w:color w:val="111111"/>
          <w:sz w:val="32"/>
          <w:szCs w:val="32"/>
        </w:rPr>
        <w:t>-ж-</w:t>
      </w:r>
      <w:proofErr w:type="spellStart"/>
      <w:r>
        <w:rPr>
          <w:rStyle w:val="c4"/>
          <w:color w:val="111111"/>
          <w:sz w:val="32"/>
          <w:szCs w:val="32"/>
        </w:rPr>
        <w:t>жу</w:t>
      </w:r>
      <w:proofErr w:type="spellEnd"/>
      <w:r>
        <w:rPr>
          <w:rStyle w:val="c4"/>
          <w:color w:val="111111"/>
          <w:sz w:val="32"/>
          <w:szCs w:val="32"/>
        </w:rPr>
        <w:t>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Ребенок обхватывает себя за плечи и произносит: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— Поднимусь, полечу, громко-громко за </w:t>
      </w:r>
      <w:proofErr w:type="spellStart"/>
      <w:r>
        <w:rPr>
          <w:rStyle w:val="c4"/>
          <w:color w:val="111111"/>
          <w:sz w:val="32"/>
          <w:szCs w:val="32"/>
        </w:rPr>
        <w:t>жуж</w:t>
      </w:r>
      <w:proofErr w:type="spellEnd"/>
      <w:r>
        <w:rPr>
          <w:rStyle w:val="c4"/>
          <w:color w:val="111111"/>
          <w:sz w:val="32"/>
          <w:szCs w:val="32"/>
        </w:rPr>
        <w:t>-ж-</w:t>
      </w:r>
      <w:proofErr w:type="spellStart"/>
      <w:r>
        <w:rPr>
          <w:rStyle w:val="c4"/>
          <w:color w:val="111111"/>
          <w:sz w:val="32"/>
          <w:szCs w:val="32"/>
        </w:rPr>
        <w:t>жу</w:t>
      </w:r>
      <w:proofErr w:type="spellEnd"/>
      <w:r>
        <w:rPr>
          <w:rStyle w:val="c4"/>
          <w:color w:val="111111"/>
          <w:sz w:val="32"/>
          <w:szCs w:val="32"/>
        </w:rPr>
        <w:t>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Ребенок и родитель разводят руки в стороны и перемещаются по комнате, произнося звук </w:t>
      </w:r>
      <w:r>
        <w:rPr>
          <w:rStyle w:val="c3"/>
          <w:i/>
          <w:iCs/>
          <w:color w:val="111111"/>
          <w:sz w:val="32"/>
          <w:szCs w:val="32"/>
        </w:rPr>
        <w:t>«ж»</w:t>
      </w:r>
      <w:r>
        <w:rPr>
          <w:rStyle w:val="c4"/>
          <w:color w:val="111111"/>
          <w:sz w:val="32"/>
          <w:szCs w:val="32"/>
        </w:rPr>
        <w:t>. Длительность упражнения — 2-3 минуты.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>Чей самолет улетит дальше</w:t>
      </w:r>
      <w:r>
        <w:rPr>
          <w:rStyle w:val="c6"/>
          <w:b/>
          <w:bCs/>
          <w:color w:val="111111"/>
          <w:sz w:val="32"/>
          <w:szCs w:val="32"/>
        </w:rPr>
        <w:t>»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>Ребенок и родители 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87358C" w:rsidRDefault="00EA5B30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«</w:t>
      </w:r>
      <w:r w:rsidR="0087358C">
        <w:rPr>
          <w:rStyle w:val="c6"/>
          <w:b/>
          <w:bCs/>
          <w:color w:val="111111"/>
          <w:sz w:val="32"/>
          <w:szCs w:val="32"/>
        </w:rPr>
        <w:t>Мама обнимает меня</w:t>
      </w:r>
      <w:r>
        <w:rPr>
          <w:rStyle w:val="c6"/>
          <w:b/>
          <w:bCs/>
          <w:color w:val="111111"/>
          <w:sz w:val="32"/>
          <w:szCs w:val="32"/>
        </w:rPr>
        <w:t>»</w:t>
      </w:r>
      <w:bookmarkStart w:id="0" w:name="_GoBack"/>
      <w:bookmarkEnd w:id="0"/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lastRenderedPageBreak/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При ознакомлении детей с величиной предметов дети, как правило, раскладывают предметы на большие и маленькие (</w:t>
      </w:r>
      <w:r>
        <w:rPr>
          <w:rStyle w:val="c5"/>
          <w:color w:val="111111"/>
          <w:sz w:val="32"/>
          <w:szCs w:val="32"/>
          <w:u w:val="single"/>
        </w:rPr>
        <w:t>например</w:t>
      </w:r>
      <w:r>
        <w:rPr>
          <w:rStyle w:val="c4"/>
          <w:color w:val="111111"/>
          <w:sz w:val="32"/>
          <w:szCs w:val="32"/>
        </w:rPr>
        <w:t>: маленькие грибочки в маленькую корзиночку, а большие грибочки – в большую). Можно использовать машины, куклы и т. д.</w:t>
      </w:r>
    </w:p>
    <w:p w:rsidR="0087358C" w:rsidRDefault="0087358C" w:rsidP="008735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32"/>
          <w:szCs w:val="32"/>
        </w:rPr>
        <w:t xml:space="preserve">Очень полезны для детей 3-го года жизни игры, направленные на развитие мелкой моторики рук. Это разнообразные шнуровки, </w:t>
      </w:r>
      <w:proofErr w:type="spellStart"/>
      <w:r>
        <w:rPr>
          <w:rStyle w:val="c4"/>
          <w:color w:val="111111"/>
          <w:sz w:val="32"/>
          <w:szCs w:val="32"/>
        </w:rPr>
        <w:t>пристегалочки</w:t>
      </w:r>
      <w:proofErr w:type="spellEnd"/>
      <w:r>
        <w:rPr>
          <w:rStyle w:val="c4"/>
          <w:color w:val="111111"/>
          <w:sz w:val="32"/>
          <w:szCs w:val="32"/>
        </w:rPr>
        <w:t xml:space="preserve">, </w:t>
      </w:r>
      <w:proofErr w:type="spellStart"/>
      <w:r>
        <w:rPr>
          <w:rStyle w:val="c4"/>
          <w:color w:val="111111"/>
          <w:sz w:val="32"/>
          <w:szCs w:val="32"/>
        </w:rPr>
        <w:t>мунипулятивные</w:t>
      </w:r>
      <w:proofErr w:type="spellEnd"/>
      <w:r>
        <w:rPr>
          <w:rStyle w:val="c4"/>
          <w:color w:val="111111"/>
          <w:sz w:val="32"/>
          <w:szCs w:val="32"/>
        </w:rPr>
        <w:t xml:space="preserve"> игры с предметами разными по тактильным ощущениям, по степени твердости и мягкости.</w:t>
      </w:r>
    </w:p>
    <w:p w:rsidR="0087358C" w:rsidRDefault="0087358C" w:rsidP="0087358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Помните! Время, потраченное на общение с ребенком, вознаграждает нас, взрослых, глубокой детской привязанностью</w:t>
      </w:r>
    </w:p>
    <w:p w:rsidR="00C90A79" w:rsidRDefault="00C90A79"/>
    <w:sectPr w:rsidR="00C9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A"/>
    <w:rsid w:val="0087358C"/>
    <w:rsid w:val="00A7124B"/>
    <w:rsid w:val="00C90A79"/>
    <w:rsid w:val="00EA5B30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7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358C"/>
  </w:style>
  <w:style w:type="paragraph" w:customStyle="1" w:styleId="c1">
    <w:name w:val="c1"/>
    <w:basedOn w:val="a"/>
    <w:rsid w:val="0087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58C"/>
  </w:style>
  <w:style w:type="character" w:customStyle="1" w:styleId="c5">
    <w:name w:val="c5"/>
    <w:basedOn w:val="a0"/>
    <w:rsid w:val="0087358C"/>
  </w:style>
  <w:style w:type="character" w:customStyle="1" w:styleId="c3">
    <w:name w:val="c3"/>
    <w:basedOn w:val="a0"/>
    <w:rsid w:val="0087358C"/>
  </w:style>
  <w:style w:type="paragraph" w:customStyle="1" w:styleId="c0">
    <w:name w:val="c0"/>
    <w:basedOn w:val="a"/>
    <w:rsid w:val="0087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58C"/>
  </w:style>
  <w:style w:type="character" w:customStyle="1" w:styleId="c10">
    <w:name w:val="c10"/>
    <w:basedOn w:val="a0"/>
    <w:rsid w:val="0087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7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358C"/>
  </w:style>
  <w:style w:type="paragraph" w:customStyle="1" w:styleId="c1">
    <w:name w:val="c1"/>
    <w:basedOn w:val="a"/>
    <w:rsid w:val="0087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58C"/>
  </w:style>
  <w:style w:type="character" w:customStyle="1" w:styleId="c5">
    <w:name w:val="c5"/>
    <w:basedOn w:val="a0"/>
    <w:rsid w:val="0087358C"/>
  </w:style>
  <w:style w:type="character" w:customStyle="1" w:styleId="c3">
    <w:name w:val="c3"/>
    <w:basedOn w:val="a0"/>
    <w:rsid w:val="0087358C"/>
  </w:style>
  <w:style w:type="paragraph" w:customStyle="1" w:styleId="c0">
    <w:name w:val="c0"/>
    <w:basedOn w:val="a"/>
    <w:rsid w:val="0087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58C"/>
  </w:style>
  <w:style w:type="character" w:customStyle="1" w:styleId="c10">
    <w:name w:val="c10"/>
    <w:basedOn w:val="a0"/>
    <w:rsid w:val="0087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Worthy</dc:creator>
  <cp:keywords/>
  <dc:description/>
  <cp:lastModifiedBy>Worthy</cp:lastModifiedBy>
  <cp:revision>6</cp:revision>
  <dcterms:created xsi:type="dcterms:W3CDTF">2020-05-27T09:24:00Z</dcterms:created>
  <dcterms:modified xsi:type="dcterms:W3CDTF">2021-02-15T15:55:00Z</dcterms:modified>
</cp:coreProperties>
</file>